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pPr w:leftFromText="181" w:rightFromText="181" w:vertAnchor="page" w:horzAnchor="page" w:tblpX="1702" w:tblpY="2269"/>
        <w:tblW w:w="8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58"/>
        <w:gridCol w:w="2124"/>
        <w:gridCol w:w="23"/>
        <w:gridCol w:w="402"/>
        <w:gridCol w:w="4232"/>
      </w:tblGrid>
      <w:tr w:rsidR="00E2168C" w14:paraId="4BEF777D" w14:textId="77777777" w:rsidTr="002F6541">
        <w:trPr>
          <w:trHeight w:hRule="exact" w:val="276"/>
        </w:trPr>
        <w:tc>
          <w:tcPr>
            <w:tcW w:w="846" w:type="dxa"/>
            <w:vMerge w:val="restart"/>
            <w:tcMar>
              <w:top w:w="113" w:type="dxa"/>
            </w:tcMar>
          </w:tcPr>
          <w:p w14:paraId="749E093D" w14:textId="77777777" w:rsidR="00E2168C" w:rsidRPr="000D41EC" w:rsidRDefault="00E2168C" w:rsidP="002F6541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 w:val="restart"/>
          </w:tcPr>
          <w:p w14:paraId="7CDA0525" w14:textId="6A546CD3" w:rsidR="00E2168C" w:rsidRPr="00681E4B" w:rsidRDefault="00E2168C" w:rsidP="002F6541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124" w:type="dxa"/>
            <w:vMerge w:val="restart"/>
          </w:tcPr>
          <w:p w14:paraId="6DD554E8" w14:textId="0F8DD375" w:rsidR="00E2168C" w:rsidRPr="00681E4B" w:rsidRDefault="00E2168C" w:rsidP="002F6541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3" w:type="dxa"/>
          </w:tcPr>
          <w:p w14:paraId="04768DF0" w14:textId="643146EA" w:rsidR="00E2168C" w:rsidRDefault="00E2168C" w:rsidP="002F6541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2F654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258A7677" w14:textId="44E0059E" w:rsidR="00E2168C" w:rsidRDefault="00E2168C" w:rsidP="002F6541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460A9353" w14:textId="77777777" w:rsidR="00E2168C" w:rsidRPr="008F0AB5" w:rsidRDefault="00E2168C" w:rsidP="002F654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2F654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2F654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4232" w:type="dxa"/>
          </w:tcPr>
          <w:p w14:paraId="07B24BBB" w14:textId="77777777" w:rsidR="00E2168C" w:rsidRPr="008F0AB5" w:rsidRDefault="00E2168C" w:rsidP="002F654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2F654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2F654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2F6541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2F6541">
        <w:trPr>
          <w:trHeight w:hRule="exact" w:val="928"/>
        </w:trPr>
        <w:tc>
          <w:tcPr>
            <w:tcW w:w="846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2F6541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858" w:type="dxa"/>
            <w:vMerge/>
          </w:tcPr>
          <w:p w14:paraId="62837278" w14:textId="77777777" w:rsidR="00681E4B" w:rsidRPr="00DA04A2" w:rsidRDefault="00681E4B" w:rsidP="002F6541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124" w:type="dxa"/>
            <w:vMerge/>
          </w:tcPr>
          <w:p w14:paraId="3F26F891" w14:textId="0C3B85AA" w:rsidR="00681E4B" w:rsidRPr="00DA04A2" w:rsidRDefault="00681E4B" w:rsidP="002F6541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657" w:type="dxa"/>
            <w:gridSpan w:val="3"/>
            <w:tcBorders>
              <w:left w:val="nil"/>
            </w:tcBorders>
          </w:tcPr>
          <w:p w14:paraId="4CB0B3C4" w14:textId="77777777" w:rsidR="002F6541" w:rsidRDefault="002F6541" w:rsidP="002F6541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 xml:space="preserve">TERMO de </w:t>
            </w:r>
          </w:p>
          <w:p w14:paraId="551AA47F" w14:textId="31ED3DB8" w:rsidR="001D172C" w:rsidRPr="00A37F92" w:rsidRDefault="002F6541" w:rsidP="002F6541">
            <w:pPr>
              <w:tabs>
                <w:tab w:val="left" w:pos="6291"/>
              </w:tabs>
              <w:rPr>
                <w:rFonts w:ascii="Porto Sans Light" w:hAnsi="Porto Sans Light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consentimento informado</w:t>
            </w:r>
          </w:p>
        </w:tc>
      </w:tr>
    </w:tbl>
    <w:p w14:paraId="78C4B552" w14:textId="77777777" w:rsidR="00A9273B" w:rsidRDefault="00A9273B"/>
    <w:p w14:paraId="2B896345" w14:textId="2FCF3AEC" w:rsidR="000948CF" w:rsidRDefault="000948CF" w:rsidP="00AE64A0">
      <w:pPr>
        <w:spacing w:line="360" w:lineRule="auto"/>
        <w:jc w:val="both"/>
      </w:pPr>
    </w:p>
    <w:p w14:paraId="30C7F1FF" w14:textId="77777777" w:rsidR="000948CF" w:rsidRPr="000948CF" w:rsidRDefault="000948CF" w:rsidP="000948CF"/>
    <w:p w14:paraId="47C1BC57" w14:textId="77777777" w:rsidR="000948CF" w:rsidRPr="000948CF" w:rsidRDefault="000948CF" w:rsidP="000948CF"/>
    <w:p w14:paraId="6E5F42B4" w14:textId="77777777" w:rsidR="000948CF" w:rsidRPr="000948CF" w:rsidRDefault="000948CF" w:rsidP="000948CF"/>
    <w:p w14:paraId="1ECB4682" w14:textId="77777777" w:rsidR="000948CF" w:rsidRPr="000948CF" w:rsidRDefault="000948CF" w:rsidP="000948CF"/>
    <w:p w14:paraId="37FFCB09" w14:textId="77777777" w:rsidR="000948CF" w:rsidRPr="000948CF" w:rsidRDefault="000948CF" w:rsidP="000948CF"/>
    <w:p w14:paraId="7A9B0912" w14:textId="36F74E8C" w:rsidR="000948CF" w:rsidRPr="000948CF" w:rsidRDefault="00A9273B" w:rsidP="00A9273B">
      <w:pPr>
        <w:ind w:left="709" w:right="1013"/>
        <w:jc w:val="both"/>
      </w:pPr>
      <w:r w:rsidRPr="002F6541">
        <w:rPr>
          <w:rFonts w:ascii="Porto Sans Light" w:hAnsi="Porto Sans Light"/>
          <w:sz w:val="14"/>
          <w:szCs w:val="14"/>
        </w:rPr>
        <w:t>Compete ao Investigador Principal, prestar aos Participantes do estudo as informações necessárias ao consentimento livre e esclarecido.</w:t>
      </w:r>
    </w:p>
    <w:p w14:paraId="6F4F487F" w14:textId="59A4BB69" w:rsidR="00A9273B" w:rsidRDefault="00A9273B" w:rsidP="00A9273B">
      <w:pPr>
        <w:widowControl w:val="0"/>
        <w:autoSpaceDE w:val="0"/>
        <w:autoSpaceDN w:val="0"/>
        <w:adjustRightInd w:val="0"/>
        <w:ind w:left="709" w:right="1013"/>
        <w:jc w:val="both"/>
        <w:textAlignment w:val="center"/>
        <w:rPr>
          <w:rFonts w:ascii="Porto Sans Light" w:hAnsi="Porto Sans Light"/>
          <w:sz w:val="14"/>
          <w:szCs w:val="14"/>
        </w:rPr>
      </w:pPr>
      <w:r w:rsidRPr="002F6541">
        <w:rPr>
          <w:rFonts w:ascii="Porto Sans Light" w:hAnsi="Porto Sans Light"/>
          <w:sz w:val="14"/>
          <w:szCs w:val="14"/>
        </w:rPr>
        <w:t xml:space="preserve">O termo de consentimento informado deve ser específico do Estudo de Investigação (o modelo deve ser adaptado ao estudo em causa, acrescentando outros dados considerados pertinentes ou eliminando partes não aplicáveis). </w:t>
      </w:r>
    </w:p>
    <w:p w14:paraId="1FB688CF" w14:textId="77777777" w:rsidR="00A9273B" w:rsidRDefault="00A9273B" w:rsidP="00A9273B">
      <w:pPr>
        <w:widowControl w:val="0"/>
        <w:autoSpaceDE w:val="0"/>
        <w:autoSpaceDN w:val="0"/>
        <w:adjustRightInd w:val="0"/>
        <w:ind w:left="709" w:right="1013"/>
        <w:jc w:val="both"/>
        <w:textAlignment w:val="center"/>
        <w:rPr>
          <w:rFonts w:ascii="Porto Sans Light" w:hAnsi="Porto Sans Light"/>
          <w:sz w:val="14"/>
          <w:szCs w:val="14"/>
        </w:rPr>
      </w:pPr>
    </w:p>
    <w:p w14:paraId="61A54CC0" w14:textId="1D7E4794" w:rsidR="00A9273B" w:rsidRDefault="00A9273B" w:rsidP="00A9273B">
      <w:pPr>
        <w:widowControl w:val="0"/>
        <w:autoSpaceDE w:val="0"/>
        <w:autoSpaceDN w:val="0"/>
        <w:adjustRightInd w:val="0"/>
        <w:ind w:left="709" w:right="1013"/>
        <w:textAlignment w:val="center"/>
        <w:rPr>
          <w:rFonts w:ascii="Porto Sans Light" w:hAnsi="Porto Sans Light"/>
          <w:sz w:val="14"/>
          <w:szCs w:val="14"/>
        </w:rPr>
      </w:pPr>
    </w:p>
    <w:p w14:paraId="049AFFF1" w14:textId="5874321E" w:rsidR="00A9273B" w:rsidRPr="00A9273B" w:rsidRDefault="00A9273B" w:rsidP="00A9273B">
      <w:pPr>
        <w:ind w:left="284" w:right="1013"/>
        <w:rPr>
          <w:rFonts w:ascii="Porto Sans Bold" w:hAnsi="Porto Sans Bold"/>
        </w:rPr>
      </w:pPr>
      <w:r w:rsidRPr="00A9273B">
        <w:rPr>
          <w:rFonts w:ascii="Porto Sans Bold" w:hAnsi="Porto Sans Bold"/>
          <w:sz w:val="14"/>
          <w:szCs w:val="14"/>
        </w:rPr>
        <w:t>DESIGNAÇÃO DO ESTUDO</w:t>
      </w:r>
      <w:r>
        <w:rPr>
          <w:rFonts w:ascii="Porto Sans Bold" w:hAnsi="Porto Sans Bold"/>
          <w:sz w:val="14"/>
          <w:szCs w:val="14"/>
        </w:rPr>
        <w:t>:</w:t>
      </w:r>
    </w:p>
    <w:p w14:paraId="108CCCD7" w14:textId="77777777" w:rsidR="00A9273B" w:rsidRPr="002F6541" w:rsidRDefault="00A9273B" w:rsidP="00A9273B">
      <w:pPr>
        <w:widowControl w:val="0"/>
        <w:autoSpaceDE w:val="0"/>
        <w:autoSpaceDN w:val="0"/>
        <w:adjustRightInd w:val="0"/>
        <w:ind w:left="709" w:right="1013"/>
        <w:textAlignment w:val="center"/>
        <w:rPr>
          <w:rFonts w:ascii="Porto Sans Light" w:hAnsi="Porto Sans Light"/>
          <w:sz w:val="14"/>
          <w:szCs w:val="14"/>
        </w:rPr>
      </w:pPr>
    </w:p>
    <w:p w14:paraId="49E1D4B1" w14:textId="77777777" w:rsidR="000948CF" w:rsidRPr="000948CF" w:rsidRDefault="000948CF" w:rsidP="00A9273B">
      <w:pPr>
        <w:ind w:left="709" w:right="1013"/>
      </w:pPr>
    </w:p>
    <w:p w14:paraId="363D443A" w14:textId="388F991B" w:rsidR="000948CF" w:rsidRPr="000948CF" w:rsidRDefault="00A9273B" w:rsidP="006308CB">
      <w:pPr>
        <w:ind w:left="709" w:right="1297"/>
        <w:jc w:val="center"/>
      </w:pPr>
      <w:r>
        <w:rPr>
          <w:rFonts w:ascii="Porto Sans Bold" w:hAnsi="Porto Sans Bold"/>
          <w:sz w:val="20"/>
          <w:szCs w:val="20"/>
        </w:rPr>
        <w:t>Declaração de Consentimento Informado</w:t>
      </w:r>
    </w:p>
    <w:p w14:paraId="32AD783B" w14:textId="3B0A6ECD" w:rsidR="000948CF" w:rsidRDefault="00A9273B" w:rsidP="006308CB">
      <w:pPr>
        <w:ind w:left="709" w:right="1297"/>
        <w:jc w:val="center"/>
        <w:rPr>
          <w:rFonts w:ascii="Porto Sans Light" w:hAnsi="Porto Sans Light"/>
          <w:sz w:val="14"/>
          <w:szCs w:val="20"/>
        </w:rPr>
      </w:pPr>
      <w:r w:rsidRPr="002F6541">
        <w:rPr>
          <w:rFonts w:ascii="Porto Sans Light" w:hAnsi="Porto Sans Light"/>
          <w:sz w:val="14"/>
          <w:szCs w:val="20"/>
        </w:rPr>
        <w:t xml:space="preserve">Conforme </w:t>
      </w:r>
      <w:r w:rsidR="00E3290F">
        <w:rPr>
          <w:rFonts w:ascii="Porto Sans Light" w:hAnsi="Porto Sans Light"/>
          <w:sz w:val="14"/>
          <w:szCs w:val="20"/>
        </w:rPr>
        <w:t>o RGPD</w:t>
      </w:r>
      <w:r w:rsidR="00942E7D">
        <w:rPr>
          <w:rFonts w:ascii="Porto Sans Light" w:hAnsi="Porto Sans Light"/>
          <w:sz w:val="14"/>
          <w:szCs w:val="20"/>
        </w:rPr>
        <w:t>, a</w:t>
      </w:r>
      <w:r w:rsidR="00CA78DD">
        <w:rPr>
          <w:rFonts w:ascii="Porto Sans Light" w:hAnsi="Porto Sans Light"/>
          <w:sz w:val="14"/>
          <w:szCs w:val="20"/>
        </w:rPr>
        <w:t xml:space="preserve"> </w:t>
      </w:r>
      <w:r w:rsidR="00E3290F">
        <w:rPr>
          <w:rFonts w:ascii="Porto Sans Light" w:hAnsi="Porto Sans Light"/>
          <w:sz w:val="14"/>
          <w:szCs w:val="20"/>
        </w:rPr>
        <w:t>L</w:t>
      </w:r>
      <w:r w:rsidRPr="002F6541">
        <w:rPr>
          <w:rFonts w:ascii="Porto Sans Light" w:hAnsi="Porto Sans Light"/>
          <w:sz w:val="14"/>
          <w:szCs w:val="20"/>
        </w:rPr>
        <w:t xml:space="preserve">ei </w:t>
      </w:r>
      <w:r w:rsidR="00CC2961">
        <w:rPr>
          <w:rFonts w:ascii="Porto Sans Light" w:hAnsi="Porto Sans Light"/>
          <w:sz w:val="14"/>
          <w:szCs w:val="20"/>
        </w:rPr>
        <w:t xml:space="preserve">n.º </w:t>
      </w:r>
      <w:bookmarkStart w:id="0" w:name="_GoBack"/>
      <w:bookmarkEnd w:id="0"/>
      <w:r w:rsidRPr="002F6541">
        <w:rPr>
          <w:rFonts w:ascii="Porto Sans Light" w:hAnsi="Porto Sans Light"/>
          <w:sz w:val="14"/>
          <w:szCs w:val="20"/>
        </w:rPr>
        <w:t>67/98 de 26 de Outubro e a “Declaração de Helsínquia” da Associação Médica Mundial (Helsínquia 1964; Tóquio 1975; Veneza 1983; Hong Kong 1989; Somerset West 1996, Edimburgo 2000; Washington 2002, Tóquio 2004, Seul 2008, Fortaleza 2013) – quando se aplicar</w:t>
      </w:r>
    </w:p>
    <w:p w14:paraId="7429F628" w14:textId="77777777" w:rsidR="00A9273B" w:rsidRDefault="00A9273B" w:rsidP="00A9273B">
      <w:pPr>
        <w:jc w:val="center"/>
        <w:rPr>
          <w:rFonts w:ascii="Porto Sans Light" w:hAnsi="Porto Sans Light"/>
          <w:sz w:val="14"/>
          <w:szCs w:val="20"/>
        </w:rPr>
      </w:pPr>
    </w:p>
    <w:p w14:paraId="0CC75F83" w14:textId="77777777" w:rsidR="00A9273B" w:rsidRDefault="00A9273B" w:rsidP="00A9273B">
      <w:pPr>
        <w:jc w:val="center"/>
        <w:rPr>
          <w:rFonts w:ascii="Porto Sans Light" w:hAnsi="Porto Sans Light"/>
          <w:sz w:val="14"/>
          <w:szCs w:val="20"/>
        </w:rPr>
      </w:pPr>
    </w:p>
    <w:p w14:paraId="66D1E30D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Eu, abaixo-assinado </w:t>
      </w:r>
      <w:r w:rsidRPr="006308CB">
        <w:rPr>
          <w:rFonts w:ascii="Porto Sans Bold" w:hAnsi="Porto Sans Bold"/>
          <w:sz w:val="18"/>
          <w:szCs w:val="18"/>
        </w:rPr>
        <w:t>(NOME COMPLETO DO INDIVÍDUO PARTICIPANTE DO ESTUDO)</w:t>
      </w:r>
      <w:r w:rsidRPr="006308CB">
        <w:rPr>
          <w:rFonts w:ascii="Porto Sans" w:hAnsi="Porto Sans"/>
          <w:sz w:val="18"/>
          <w:szCs w:val="18"/>
        </w:rPr>
        <w:t xml:space="preserve"> ou Eu, abaixo-assinado (nome completo do representante legal do indivíduo Participante do estudo), na qualidade de representante legal de </w:t>
      </w:r>
      <w:r w:rsidRPr="006308CB">
        <w:rPr>
          <w:rFonts w:ascii="Porto Sans Bold" w:hAnsi="Porto Sans Bold"/>
          <w:sz w:val="18"/>
          <w:szCs w:val="18"/>
        </w:rPr>
        <w:t>(NOME COMPLETO DO INDIVÍDUO PARTICIPANTE DO ESTUDO) [conforme o caso]</w:t>
      </w:r>
      <w:r w:rsidRPr="006308CB">
        <w:rPr>
          <w:rFonts w:ascii="Porto Sans" w:hAnsi="Porto Sans"/>
          <w:sz w:val="18"/>
          <w:szCs w:val="18"/>
        </w:rPr>
        <w:t>:</w:t>
      </w:r>
    </w:p>
    <w:p w14:paraId="1D0063DC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Fui informado de que o Estudo de Investigação acima mencionado se destina a </w:t>
      </w:r>
      <w:r w:rsidRPr="006308CB">
        <w:rPr>
          <w:rFonts w:ascii="Porto Sans Bold" w:hAnsi="Porto Sans Bold"/>
          <w:sz w:val="18"/>
          <w:szCs w:val="18"/>
        </w:rPr>
        <w:t>[mencionar de uma forma clara e percetível para o doente quais são os objetivos do estudo]</w:t>
      </w:r>
      <w:r w:rsidRPr="006308CB">
        <w:rPr>
          <w:rFonts w:ascii="Porto Sans" w:hAnsi="Porto Sans"/>
          <w:sz w:val="18"/>
          <w:szCs w:val="18"/>
        </w:rPr>
        <w:t>.</w:t>
      </w:r>
    </w:p>
    <w:p w14:paraId="3303A53F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Sei que neste estudo está prevista a realização de </w:t>
      </w:r>
      <w:r w:rsidRPr="006308CB">
        <w:rPr>
          <w:rFonts w:ascii="Porto Sans Bold" w:hAnsi="Porto Sans Bold"/>
          <w:sz w:val="18"/>
          <w:szCs w:val="18"/>
        </w:rPr>
        <w:t>[mencionar exames, análises, tratamentos, questionários, entrevistas, etc., conforme o caso]</w:t>
      </w:r>
      <w:r w:rsidRPr="006308CB">
        <w:rPr>
          <w:rFonts w:ascii="Porto Sans" w:hAnsi="Porto Sans"/>
          <w:sz w:val="18"/>
          <w:szCs w:val="18"/>
        </w:rPr>
        <w:t xml:space="preserve"> tendo-me sido explicado em que consistem e quais os seus possíveis efeitos. </w:t>
      </w:r>
      <w:r w:rsidRPr="006308CB">
        <w:rPr>
          <w:rFonts w:ascii="Porto Sans Bold" w:hAnsi="Porto Sans Bold"/>
          <w:sz w:val="18"/>
          <w:szCs w:val="18"/>
        </w:rPr>
        <w:t>[se for o caso]</w:t>
      </w:r>
    </w:p>
    <w:p w14:paraId="2DE72FD0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 Bold" w:hAnsi="Porto Sans Bold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>Sei que uma parte do sangue vai ser utilizada de imediato para fazer algumas análises e que outra parte vai ser armazenada para ser utilizada posteriormente.</w:t>
      </w:r>
      <w:r w:rsidRPr="006308CB">
        <w:rPr>
          <w:rFonts w:ascii="Porto Sans Bold" w:hAnsi="Porto Sans Bold"/>
          <w:sz w:val="18"/>
          <w:szCs w:val="18"/>
        </w:rPr>
        <w:t xml:space="preserve"> [se for o caso]</w:t>
      </w:r>
    </w:p>
    <w:p w14:paraId="192214CF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 Bold" w:hAnsi="Porto Sans Bold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Também sei que algumas análises / exames </w:t>
      </w:r>
      <w:r w:rsidRPr="006308CB">
        <w:rPr>
          <w:rFonts w:ascii="Porto Sans Bold" w:hAnsi="Porto Sans Bold"/>
          <w:sz w:val="18"/>
          <w:szCs w:val="18"/>
        </w:rPr>
        <w:t>[conforme o caso]</w:t>
      </w:r>
      <w:r w:rsidRPr="006308CB">
        <w:rPr>
          <w:rFonts w:ascii="Porto Sans" w:hAnsi="Porto Sans"/>
          <w:sz w:val="18"/>
          <w:szCs w:val="18"/>
        </w:rPr>
        <w:t xml:space="preserve"> não podem ser efetuados neste hospital e que, por isso, têm que ser realizadas noutras instituições. </w:t>
      </w:r>
      <w:r w:rsidRPr="006308CB">
        <w:rPr>
          <w:rFonts w:ascii="Porto Sans Bold" w:hAnsi="Porto Sans Bold"/>
          <w:sz w:val="18"/>
          <w:szCs w:val="18"/>
        </w:rPr>
        <w:t>[se for o caso]</w:t>
      </w:r>
    </w:p>
    <w:p w14:paraId="4B84FF4C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 Bold" w:hAnsi="Porto Sans Bold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Sei ainda que alguns dos estudos que vão ser efetuados são estudos genéticos. </w:t>
      </w:r>
      <w:r w:rsidRPr="006308CB">
        <w:rPr>
          <w:rFonts w:ascii="Porto Sans Bold" w:hAnsi="Porto Sans Bold"/>
          <w:sz w:val="18"/>
          <w:szCs w:val="18"/>
        </w:rPr>
        <w:t>[se for o caso]</w:t>
      </w:r>
    </w:p>
    <w:p w14:paraId="4842E5FE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 Bold" w:hAnsi="Porto Sans Bold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Foi-me garantido que todos os dados relativos à identificação dos Participantes neste estudo são confidenciais e que será mantido o anonimato. </w:t>
      </w:r>
      <w:r w:rsidRPr="006308CB">
        <w:rPr>
          <w:rFonts w:ascii="Porto Sans Bold" w:hAnsi="Porto Sans Bold"/>
          <w:sz w:val="18"/>
          <w:szCs w:val="18"/>
        </w:rPr>
        <w:t>[se for o caso]</w:t>
      </w:r>
    </w:p>
    <w:p w14:paraId="497E23E1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Sei que posso recusar-me a participar ou interromper a qualquer momento a participação no estudo, sem nenhum tipo de penalização por este facto ou Sei que posso recusar-me a autorizar a participação </w:t>
      </w:r>
      <w:r w:rsidRPr="006308CB">
        <w:rPr>
          <w:rFonts w:ascii="Porto Sans Bold" w:hAnsi="Porto Sans Bold"/>
          <w:sz w:val="18"/>
          <w:szCs w:val="18"/>
        </w:rPr>
        <w:t>[conforme o caso]</w:t>
      </w:r>
      <w:r w:rsidRPr="006308CB">
        <w:rPr>
          <w:rFonts w:ascii="Porto Sans" w:hAnsi="Porto Sans"/>
          <w:sz w:val="18"/>
          <w:szCs w:val="18"/>
        </w:rPr>
        <w:t xml:space="preserve"> ou interromper a qualquer momento a participação no estudo, sem nenhum tipo de penalização por este facto.</w:t>
      </w:r>
    </w:p>
    <w:p w14:paraId="07334A14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>Compreendi a informação que me foi dada, tive oportunidade de fazer perguntas e as minhas dúvidas foram esclarecidas.</w:t>
      </w:r>
    </w:p>
    <w:p w14:paraId="55ADA4DA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Aceito participar de livre vontade no estudo acima mencionado ou Autorizo de livre vontade a participação daquele que legalmente represento no estudo acima mencionado. </w:t>
      </w:r>
      <w:r w:rsidRPr="006308CB">
        <w:rPr>
          <w:rFonts w:ascii="Porto Sans Bold" w:hAnsi="Porto Sans Bold"/>
          <w:sz w:val="18"/>
          <w:szCs w:val="18"/>
        </w:rPr>
        <w:t>[conforme o caso]</w:t>
      </w:r>
    </w:p>
    <w:p w14:paraId="019A12E5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 Bold" w:hAnsi="Porto Sans Bold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 xml:space="preserve">Concordo que sejam efetuados os exames e a colheita de amostras de sangue para realizar as análises que fazem parte deste estudo. </w:t>
      </w:r>
      <w:r w:rsidRPr="006308CB">
        <w:rPr>
          <w:rFonts w:ascii="Porto Sans Bold" w:hAnsi="Porto Sans Bold"/>
          <w:sz w:val="18"/>
          <w:szCs w:val="18"/>
        </w:rPr>
        <w:t>[se for o caso]</w:t>
      </w:r>
    </w:p>
    <w:p w14:paraId="0ED38A8D" w14:textId="77777777" w:rsidR="00A9273B" w:rsidRPr="006308CB" w:rsidRDefault="00A9273B" w:rsidP="006308CB">
      <w:pPr>
        <w:widowControl w:val="0"/>
        <w:autoSpaceDE w:val="0"/>
        <w:autoSpaceDN w:val="0"/>
        <w:adjustRightInd w:val="0"/>
        <w:spacing w:line="360" w:lineRule="auto"/>
        <w:ind w:left="284" w:right="871"/>
        <w:jc w:val="both"/>
        <w:textAlignment w:val="center"/>
        <w:rPr>
          <w:rFonts w:ascii="Porto Sans" w:hAnsi="Porto Sans"/>
          <w:sz w:val="18"/>
          <w:szCs w:val="18"/>
        </w:rPr>
      </w:pPr>
      <w:r w:rsidRPr="006308CB">
        <w:rPr>
          <w:rFonts w:ascii="Porto Sans" w:hAnsi="Porto Sans"/>
          <w:sz w:val="18"/>
          <w:szCs w:val="18"/>
        </w:rPr>
        <w:t>Também autorizo a divulgação dos resultados obtidos no meio científico, garantindo o anonimato.</w:t>
      </w:r>
    </w:p>
    <w:p w14:paraId="4EC10486" w14:textId="7BB6274F" w:rsidR="000948CF" w:rsidRPr="006308CB" w:rsidRDefault="00A9273B" w:rsidP="006308CB">
      <w:pPr>
        <w:ind w:left="284" w:right="871"/>
        <w:rPr>
          <w:rFonts w:ascii="Porto Sans" w:hAnsi="Porto Sans"/>
        </w:rPr>
      </w:pPr>
      <w:r w:rsidRPr="006308CB">
        <w:rPr>
          <w:rFonts w:ascii="Porto Sans" w:hAnsi="Porto Sans"/>
          <w:sz w:val="18"/>
          <w:szCs w:val="18"/>
        </w:rPr>
        <w:t xml:space="preserve">Nome do Investigador e Contacto: </w:t>
      </w:r>
      <w:r w:rsidRPr="006308CB">
        <w:rPr>
          <w:rFonts w:ascii="Porto Sans Bold" w:hAnsi="Porto Sans Bold"/>
          <w:sz w:val="18"/>
          <w:szCs w:val="18"/>
        </w:rPr>
        <w:t>[ou do seu representante legal, se for o caso]</w:t>
      </w:r>
      <w:r w:rsidRPr="006308CB">
        <w:rPr>
          <w:rFonts w:ascii="Porto Sans" w:hAnsi="Porto Sans"/>
          <w:sz w:val="18"/>
          <w:szCs w:val="18"/>
        </w:rPr>
        <w:t>.</w:t>
      </w:r>
    </w:p>
    <w:p w14:paraId="2BF6ADF6" w14:textId="77777777" w:rsidR="000948CF" w:rsidRPr="006308CB" w:rsidRDefault="000948CF" w:rsidP="006308CB">
      <w:pPr>
        <w:ind w:left="284" w:right="871"/>
        <w:rPr>
          <w:rFonts w:ascii="Porto Sans" w:hAnsi="Porto Sans"/>
        </w:rPr>
      </w:pPr>
    </w:p>
    <w:p w14:paraId="02A5839E" w14:textId="77777777" w:rsidR="000948CF" w:rsidRPr="000948CF" w:rsidRDefault="000948CF" w:rsidP="000948CF"/>
    <w:p w14:paraId="2D307B40" w14:textId="040880FE" w:rsidR="00F04B70" w:rsidRPr="000A48D3" w:rsidRDefault="00F04B70" w:rsidP="00F04B70">
      <w:pPr>
        <w:ind w:left="709"/>
        <w:rPr>
          <w:rFonts w:ascii="Porto Sans" w:hAnsi="Porto Sans"/>
          <w:sz w:val="14"/>
          <w:szCs w:val="14"/>
        </w:rPr>
      </w:pPr>
      <w:r w:rsidRPr="000A48D3">
        <w:rPr>
          <w:rFonts w:ascii="Porto Sans" w:hAnsi="Porto Sans"/>
          <w:sz w:val="14"/>
          <w:szCs w:val="14"/>
        </w:rPr>
        <w:t>____/_____/________                                                     ____________</w:t>
      </w:r>
      <w:r>
        <w:rPr>
          <w:rFonts w:ascii="Porto Sans" w:hAnsi="Porto Sans"/>
          <w:sz w:val="14"/>
          <w:szCs w:val="14"/>
        </w:rPr>
        <w:t>_______________</w:t>
      </w:r>
      <w:r w:rsidRPr="000A48D3">
        <w:rPr>
          <w:rFonts w:ascii="Porto Sans" w:hAnsi="Porto Sans"/>
          <w:sz w:val="14"/>
          <w:szCs w:val="14"/>
        </w:rPr>
        <w:t>_____________________</w:t>
      </w:r>
      <w:r>
        <w:rPr>
          <w:rFonts w:ascii="Porto Sans" w:hAnsi="Porto Sans"/>
          <w:sz w:val="14"/>
          <w:szCs w:val="14"/>
        </w:rPr>
        <w:t xml:space="preserve">                             </w:t>
      </w:r>
    </w:p>
    <w:p w14:paraId="5DFD18D1" w14:textId="77777777" w:rsidR="000948CF" w:rsidRPr="000948CF" w:rsidRDefault="000948CF" w:rsidP="000948CF"/>
    <w:p w14:paraId="1BC4B14D" w14:textId="77777777" w:rsidR="000948CF" w:rsidRPr="000948CF" w:rsidRDefault="000948CF" w:rsidP="000948CF"/>
    <w:p w14:paraId="22DC03FF" w14:textId="77777777" w:rsidR="000948CF" w:rsidRPr="000948CF" w:rsidRDefault="000948CF" w:rsidP="000948CF"/>
    <w:p w14:paraId="1A660BFA" w14:textId="77777777" w:rsidR="000948CF" w:rsidRPr="000948CF" w:rsidRDefault="000948CF" w:rsidP="000948CF"/>
    <w:p w14:paraId="38546609" w14:textId="77777777" w:rsidR="000948CF" w:rsidRPr="000948CF" w:rsidRDefault="000948CF" w:rsidP="000948CF"/>
    <w:p w14:paraId="2C01FC01" w14:textId="77777777" w:rsidR="000948CF" w:rsidRPr="000948CF" w:rsidRDefault="000948CF" w:rsidP="000948CF"/>
    <w:p w14:paraId="27E66881" w14:textId="3F0ED495" w:rsidR="00CC008F" w:rsidRPr="000948CF" w:rsidRDefault="00CC008F" w:rsidP="0063382E">
      <w:pPr>
        <w:tabs>
          <w:tab w:val="left" w:pos="1695"/>
        </w:tabs>
      </w:pPr>
    </w:p>
    <w:sectPr w:rsidR="00CC008F" w:rsidRPr="000948CF" w:rsidSect="007357C2">
      <w:headerReference w:type="default" r:id="rId11"/>
      <w:footerReference w:type="default" r:id="rId12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3641" w14:textId="77777777" w:rsidR="00C6610E" w:rsidRDefault="00C6610E" w:rsidP="00275C54">
      <w:r>
        <w:separator/>
      </w:r>
    </w:p>
  </w:endnote>
  <w:endnote w:type="continuationSeparator" w:id="0">
    <w:p w14:paraId="1973C7A4" w14:textId="77777777" w:rsidR="00C6610E" w:rsidRDefault="00C6610E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2E92" w14:textId="3A52D420" w:rsidR="005064AF" w:rsidRPr="007357C2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6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D05AD8">
      <w:rPr>
        <w:rFonts w:ascii="Porto Sans Light" w:hAnsi="Porto Sans Light"/>
        <w:sz w:val="14"/>
        <w:szCs w:val="14"/>
      </w:rPr>
      <w:t>.0</w:t>
    </w:r>
    <w:r w:rsidR="006E16F5">
      <w:rPr>
        <w:rFonts w:ascii="Porto Sans Light" w:hAnsi="Porto Sans Light"/>
        <w:sz w:val="14"/>
        <w:szCs w:val="14"/>
      </w:rPr>
      <w:t>004.MO.317.0</w:t>
    </w:r>
    <w:r w:rsidR="005E1080">
      <w:rPr>
        <w:rFonts w:ascii="Porto Sans Light" w:hAnsi="Porto Sans Light"/>
        <w:sz w:val="14"/>
        <w:szCs w:val="14"/>
      </w:rPr>
      <w:t>2</w:t>
    </w:r>
  </w:p>
  <w:p w14:paraId="141036F2" w14:textId="7D2FDF20" w:rsidR="000948CF" w:rsidRDefault="003A41EA" w:rsidP="003A41EA">
    <w:pPr>
      <w:jc w:val="center"/>
    </w:pPr>
    <w:r w:rsidRPr="00F3124A">
      <w:rPr>
        <w:rStyle w:val="Nmerodepgina"/>
        <w:rFonts w:ascii="Porto Sans Bold" w:hAnsi="Porto Sans Bold"/>
        <w:sz w:val="14"/>
        <w:szCs w:val="14"/>
      </w:rPr>
      <w:fldChar w:fldCharType="begin"/>
    </w:r>
    <w:r w:rsidRPr="00F3124A">
      <w:rPr>
        <w:rStyle w:val="Nmerodepgina"/>
        <w:rFonts w:ascii="Porto Sans Bold" w:hAnsi="Porto Sans Bold"/>
        <w:sz w:val="14"/>
        <w:szCs w:val="14"/>
      </w:rPr>
      <w:instrText xml:space="preserve">PAGE  </w:instrText>
    </w:r>
    <w:r w:rsidRPr="00F3124A">
      <w:rPr>
        <w:rStyle w:val="Nmerodepgina"/>
        <w:rFonts w:ascii="Porto Sans Bold" w:hAnsi="Porto Sans Bold"/>
        <w:sz w:val="14"/>
        <w:szCs w:val="14"/>
      </w:rPr>
      <w:fldChar w:fldCharType="separate"/>
    </w:r>
    <w:r w:rsidR="006E16F5">
      <w:rPr>
        <w:rStyle w:val="Nmerodepgina"/>
        <w:rFonts w:ascii="Porto Sans Bold" w:hAnsi="Porto Sans Bold"/>
        <w:noProof/>
        <w:sz w:val="14"/>
        <w:szCs w:val="14"/>
      </w:rPr>
      <w:t>1</w:t>
    </w:r>
    <w:r w:rsidRPr="00F3124A">
      <w:rPr>
        <w:rStyle w:val="Nmerodepgina"/>
        <w:rFonts w:ascii="Porto Sans Bold" w:hAnsi="Porto Sans Bold"/>
        <w:sz w:val="14"/>
        <w:szCs w:val="14"/>
      </w:rPr>
      <w:fldChar w:fldCharType="end"/>
    </w:r>
    <w:r w:rsidRPr="006608E1">
      <w:rPr>
        <w:rStyle w:val="Nmerodepgina"/>
        <w:rFonts w:ascii="Porto Sans Light" w:hAnsi="Porto Sans Light"/>
        <w:sz w:val="14"/>
        <w:szCs w:val="14"/>
      </w:rPr>
      <w:t xml:space="preserve"> </w:t>
    </w:r>
    <w:r w:rsidRPr="007E5F3B">
      <w:rPr>
        <w:rStyle w:val="Nmerodepgina"/>
        <w:rFonts w:ascii="Porto Sans Light" w:hAnsi="Porto Sans Light"/>
        <w:sz w:val="14"/>
        <w:szCs w:val="14"/>
      </w:rPr>
      <w:t xml:space="preserve">| 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begin"/>
    </w:r>
    <w:r w:rsidRPr="007E5F3B">
      <w:rPr>
        <w:rStyle w:val="Nmerodepgina"/>
        <w:rFonts w:ascii="Porto Sans Light" w:hAnsi="Porto Sans Light"/>
        <w:sz w:val="14"/>
        <w:szCs w:val="14"/>
      </w:rPr>
      <w:instrText xml:space="preserve"> NUMPAGES </w:instrText>
    </w:r>
    <w:r w:rsidRPr="007E5F3B">
      <w:rPr>
        <w:rStyle w:val="Nmerodepgina"/>
        <w:rFonts w:ascii="Porto Sans Light" w:hAnsi="Porto Sans Light"/>
        <w:sz w:val="14"/>
        <w:szCs w:val="14"/>
      </w:rPr>
      <w:fldChar w:fldCharType="separate"/>
    </w:r>
    <w:r w:rsidR="006E16F5">
      <w:rPr>
        <w:rStyle w:val="Nmerodepgina"/>
        <w:rFonts w:ascii="Porto Sans Light" w:hAnsi="Porto Sans Light"/>
        <w:noProof/>
        <w:sz w:val="14"/>
        <w:szCs w:val="14"/>
      </w:rPr>
      <w:t>1</w:t>
    </w:r>
    <w:r w:rsidRPr="007E5F3B">
      <w:rPr>
        <w:rStyle w:val="Nmerodepgina"/>
        <w:rFonts w:ascii="Porto Sans Light" w:hAnsi="Porto Sans Ligh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3E732" w14:textId="77777777" w:rsidR="00C6610E" w:rsidRDefault="00C6610E" w:rsidP="00275C54">
      <w:r>
        <w:separator/>
      </w:r>
    </w:p>
  </w:footnote>
  <w:footnote w:type="continuationSeparator" w:id="0">
    <w:p w14:paraId="68ACF6EC" w14:textId="77777777" w:rsidR="00C6610E" w:rsidRDefault="00C6610E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82593C" w14:paraId="49A17CDA" w14:textId="77777777" w:rsidTr="006F2B9B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6AC2F93E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4E0A833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82593C" w14:paraId="415033CF" w14:textId="77777777" w:rsidTr="006F2B9B">
      <w:trPr>
        <w:trHeight w:val="1568"/>
      </w:trPr>
      <w:tc>
        <w:tcPr>
          <w:tcW w:w="1587" w:type="dxa"/>
          <w:gridSpan w:val="3"/>
        </w:tcPr>
        <w:p w14:paraId="533F863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470DEA90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7BEC81A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DE  SAÚDE</w:t>
          </w:r>
        </w:p>
        <w:p w14:paraId="3B37FB94" w14:textId="77777777" w:rsidR="0082593C" w:rsidRPr="006A3592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DBB30E8" w14:textId="77777777" w:rsidR="0082593C" w:rsidRPr="0082160D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5064AF" w:rsidRDefault="005064AF" w:rsidP="00DA04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27D3"/>
    <w:multiLevelType w:val="hybridMultilevel"/>
    <w:tmpl w:val="069CD30A"/>
    <w:lvl w:ilvl="0" w:tplc="8788DE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4FA530B"/>
    <w:multiLevelType w:val="hybridMultilevel"/>
    <w:tmpl w:val="A0043E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onsecutiveHyphenLimit w:val="2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54"/>
    <w:rsid w:val="00041050"/>
    <w:rsid w:val="00041E8E"/>
    <w:rsid w:val="0005577F"/>
    <w:rsid w:val="000643AB"/>
    <w:rsid w:val="00072999"/>
    <w:rsid w:val="00076B53"/>
    <w:rsid w:val="000948CF"/>
    <w:rsid w:val="00096C0C"/>
    <w:rsid w:val="000A24E5"/>
    <w:rsid w:val="000A30A4"/>
    <w:rsid w:val="000C2C57"/>
    <w:rsid w:val="000D41EC"/>
    <w:rsid w:val="000D7D32"/>
    <w:rsid w:val="000F5AA8"/>
    <w:rsid w:val="00131D45"/>
    <w:rsid w:val="001547B1"/>
    <w:rsid w:val="001755E3"/>
    <w:rsid w:val="001D15C4"/>
    <w:rsid w:val="001D172C"/>
    <w:rsid w:val="001D57E8"/>
    <w:rsid w:val="00201790"/>
    <w:rsid w:val="00275C54"/>
    <w:rsid w:val="002877A7"/>
    <w:rsid w:val="00290320"/>
    <w:rsid w:val="002B0919"/>
    <w:rsid w:val="002B1812"/>
    <w:rsid w:val="002B3A50"/>
    <w:rsid w:val="002E6C98"/>
    <w:rsid w:val="002F10EB"/>
    <w:rsid w:val="002F6541"/>
    <w:rsid w:val="0033627A"/>
    <w:rsid w:val="003502D7"/>
    <w:rsid w:val="00360EE5"/>
    <w:rsid w:val="003A41EA"/>
    <w:rsid w:val="003B71AC"/>
    <w:rsid w:val="003E37FC"/>
    <w:rsid w:val="003E5A00"/>
    <w:rsid w:val="00423DCE"/>
    <w:rsid w:val="004505F5"/>
    <w:rsid w:val="00456BED"/>
    <w:rsid w:val="004A3D91"/>
    <w:rsid w:val="004A6EF5"/>
    <w:rsid w:val="004B075B"/>
    <w:rsid w:val="004D17D3"/>
    <w:rsid w:val="005064AF"/>
    <w:rsid w:val="0052103B"/>
    <w:rsid w:val="005245CC"/>
    <w:rsid w:val="00524BEA"/>
    <w:rsid w:val="00542E65"/>
    <w:rsid w:val="00563C4F"/>
    <w:rsid w:val="00576D7F"/>
    <w:rsid w:val="00584672"/>
    <w:rsid w:val="005E1080"/>
    <w:rsid w:val="00601F0B"/>
    <w:rsid w:val="0062492C"/>
    <w:rsid w:val="006308CB"/>
    <w:rsid w:val="0063382E"/>
    <w:rsid w:val="00681E4B"/>
    <w:rsid w:val="0068548A"/>
    <w:rsid w:val="006A34FD"/>
    <w:rsid w:val="006D3096"/>
    <w:rsid w:val="006E16F5"/>
    <w:rsid w:val="00731363"/>
    <w:rsid w:val="007318F3"/>
    <w:rsid w:val="007357C2"/>
    <w:rsid w:val="0075726D"/>
    <w:rsid w:val="0076448E"/>
    <w:rsid w:val="00776700"/>
    <w:rsid w:val="007C1387"/>
    <w:rsid w:val="007C456E"/>
    <w:rsid w:val="007E3751"/>
    <w:rsid w:val="007F4CAC"/>
    <w:rsid w:val="0082593C"/>
    <w:rsid w:val="00890CAF"/>
    <w:rsid w:val="00894E86"/>
    <w:rsid w:val="008B5BC7"/>
    <w:rsid w:val="008D27D1"/>
    <w:rsid w:val="008F0AB5"/>
    <w:rsid w:val="008F6177"/>
    <w:rsid w:val="00911030"/>
    <w:rsid w:val="00941226"/>
    <w:rsid w:val="00942E7D"/>
    <w:rsid w:val="00973C37"/>
    <w:rsid w:val="00976B5B"/>
    <w:rsid w:val="00984A5F"/>
    <w:rsid w:val="00991BC1"/>
    <w:rsid w:val="00A011DE"/>
    <w:rsid w:val="00A222C6"/>
    <w:rsid w:val="00A35B12"/>
    <w:rsid w:val="00A37F92"/>
    <w:rsid w:val="00A544CE"/>
    <w:rsid w:val="00A545DA"/>
    <w:rsid w:val="00A55CBF"/>
    <w:rsid w:val="00A66263"/>
    <w:rsid w:val="00A723D4"/>
    <w:rsid w:val="00A9273B"/>
    <w:rsid w:val="00AA3103"/>
    <w:rsid w:val="00AB1F9E"/>
    <w:rsid w:val="00AC3C20"/>
    <w:rsid w:val="00AE64A0"/>
    <w:rsid w:val="00B44E79"/>
    <w:rsid w:val="00B747B6"/>
    <w:rsid w:val="00BA1D51"/>
    <w:rsid w:val="00BA21E1"/>
    <w:rsid w:val="00BB6ED7"/>
    <w:rsid w:val="00BC23FC"/>
    <w:rsid w:val="00BE66AF"/>
    <w:rsid w:val="00C10986"/>
    <w:rsid w:val="00C14F27"/>
    <w:rsid w:val="00C155CE"/>
    <w:rsid w:val="00C52661"/>
    <w:rsid w:val="00C5276B"/>
    <w:rsid w:val="00C6610E"/>
    <w:rsid w:val="00C75B17"/>
    <w:rsid w:val="00C90EED"/>
    <w:rsid w:val="00CA3F61"/>
    <w:rsid w:val="00CA5088"/>
    <w:rsid w:val="00CA78DD"/>
    <w:rsid w:val="00CC008F"/>
    <w:rsid w:val="00CC2961"/>
    <w:rsid w:val="00D02740"/>
    <w:rsid w:val="00D04E7E"/>
    <w:rsid w:val="00D05AD8"/>
    <w:rsid w:val="00D16392"/>
    <w:rsid w:val="00D30932"/>
    <w:rsid w:val="00D704EC"/>
    <w:rsid w:val="00D8779C"/>
    <w:rsid w:val="00D97A74"/>
    <w:rsid w:val="00DA03A0"/>
    <w:rsid w:val="00DA04A2"/>
    <w:rsid w:val="00DB4A2E"/>
    <w:rsid w:val="00E2168C"/>
    <w:rsid w:val="00E303D7"/>
    <w:rsid w:val="00E3290F"/>
    <w:rsid w:val="00E37A57"/>
    <w:rsid w:val="00E646DC"/>
    <w:rsid w:val="00E73AD6"/>
    <w:rsid w:val="00E83DF6"/>
    <w:rsid w:val="00EB1B72"/>
    <w:rsid w:val="00EC1320"/>
    <w:rsid w:val="00ED1D67"/>
    <w:rsid w:val="00F0380C"/>
    <w:rsid w:val="00F04B70"/>
    <w:rsid w:val="00F31391"/>
    <w:rsid w:val="00F325AF"/>
    <w:rsid w:val="00F50185"/>
    <w:rsid w:val="00F60622"/>
    <w:rsid w:val="00F75E3F"/>
    <w:rsid w:val="00F76044"/>
    <w:rsid w:val="00F82861"/>
    <w:rsid w:val="00F87FC8"/>
    <w:rsid w:val="00F91FA7"/>
    <w:rsid w:val="00FA112B"/>
    <w:rsid w:val="00FA16CE"/>
    <w:rsid w:val="00FA1E93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54"/>
  </w:style>
  <w:style w:type="paragraph" w:styleId="Ttulo4">
    <w:name w:val="heading 4"/>
    <w:basedOn w:val="Normal"/>
    <w:next w:val="Normal"/>
    <w:link w:val="Ttul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Ttulo4Carter">
    <w:name w:val="Título 4 Caráter"/>
    <w:basedOn w:val="Tipodeletrapredefinidodopargrafo"/>
    <w:link w:val="Ttul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290320"/>
    <w:pPr>
      <w:ind w:left="720"/>
      <w:contextualSpacing/>
    </w:pPr>
  </w:style>
  <w:style w:type="character" w:styleId="Nmerodepgina">
    <w:name w:val="page number"/>
    <w:rsid w:val="003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25b9dcc5-e072-4ac9-baf0-d29c45e79b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3519BFB3A9EA4F965FB1056D2DE73F" ma:contentTypeVersion="12" ma:contentTypeDescription="Criar um novo documento." ma:contentTypeScope="" ma:versionID="4ab919a076609aa694244f755fd7c110">
  <xsd:schema xmlns:xsd="http://www.w3.org/2001/XMLSchema" xmlns:xs="http://www.w3.org/2001/XMLSchema" xmlns:p="http://schemas.microsoft.com/office/2006/metadata/properties" xmlns:ns2="5776f643-7796-42dc-888a-7411ff711717" xmlns:ns3="25b9dcc5-e072-4ac9-baf0-d29c45e79b01" targetNamespace="http://schemas.microsoft.com/office/2006/metadata/properties" ma:root="true" ma:fieldsID="43593b926b73ba4faba298bd6b15caef" ns2:_="" ns3:_="">
    <xsd:import namespace="5776f643-7796-42dc-888a-7411ff711717"/>
    <xsd:import namespace="25b9dcc5-e072-4ac9-baf0-d29c45e79b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serva_x00e7__x00f5_e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6f643-7796-42dc-888a-7411ff711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dcc5-e072-4ac9-baf0-d29c45e79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serva_x00e7__x00f5_es" ma:index="12" nillable="true" ma:displayName="Observações" ma:internalName="Observa_x00e7__x00f5_es">
      <xsd:simpleType>
        <xsd:restriction base="dms:Text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B0D47B-18A9-4EFB-A498-9610A72DDF01}">
  <ds:schemaRefs>
    <ds:schemaRef ds:uri="http://schemas.microsoft.com/office/2006/metadata/properties"/>
    <ds:schemaRef ds:uri="http://schemas.microsoft.com/office/infopath/2007/PartnerControls"/>
    <ds:schemaRef ds:uri="25b9dcc5-e072-4ac9-baf0-d29c45e79b01"/>
  </ds:schemaRefs>
</ds:datastoreItem>
</file>

<file path=customXml/itemProps2.xml><?xml version="1.0" encoding="utf-8"?>
<ds:datastoreItem xmlns:ds="http://schemas.openxmlformats.org/officeDocument/2006/customXml" ds:itemID="{B93ABB27-EEDC-4655-BD28-499F0FE57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6FCAF-13E4-43FB-B0BD-54F08EF26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6f643-7796-42dc-888a-7411ff711717"/>
    <ds:schemaRef ds:uri="25b9dcc5-e072-4ac9-baf0-d29c45e79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0574F-45CD-41C6-BF52-BFFB4245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Ana Xavier</cp:lastModifiedBy>
  <cp:revision>70</cp:revision>
  <cp:lastPrinted>2016-07-18T17:09:00Z</cp:lastPrinted>
  <dcterms:created xsi:type="dcterms:W3CDTF">2016-06-03T09:36:00Z</dcterms:created>
  <dcterms:modified xsi:type="dcterms:W3CDTF">2019-11-19T17:13:00Z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0x010100473519BFB3A9EA4F965FB1056D2DE73F</vt:lpwstr>
  </property>
</Properties>
</file>